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LISTE DES CANDIDATS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COLLEGE 01 OUVRIERS / EMPLOYES</w:t>
      </w:r>
    </w:p>
    <w:tbl>
      <w:tblPr>
        <w:tblStyle w:val="Table1"/>
        <w:tblW w:w="11233.000000000002" w:type="dxa"/>
        <w:jc w:val="left"/>
        <w:tblInd w:w="-1032.0" w:type="dxa"/>
        <w:tblLayout w:type="fixed"/>
        <w:tblLook w:val="0400"/>
      </w:tblPr>
      <w:tblGrid>
        <w:gridCol w:w="4531"/>
        <w:gridCol w:w="573"/>
        <w:gridCol w:w="5562"/>
        <w:gridCol w:w="567"/>
        <w:tblGridChange w:id="0">
          <w:tblGrid>
            <w:gridCol w:w="4531"/>
            <w:gridCol w:w="573"/>
            <w:gridCol w:w="5562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Titulaire(s)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LISTE(S) ET NOMS DES CANDIDATS</w:t>
      </w:r>
    </w:p>
    <w:tbl>
      <w:tblPr>
        <w:tblStyle w:val="Table2"/>
        <w:tblW w:w="9062.0" w:type="dxa"/>
        <w:jc w:val="left"/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COLLEGE 02 TECHNICIENS / AGENTS DE MATRISE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3.000000000002" w:type="dxa"/>
        <w:jc w:val="left"/>
        <w:tblInd w:w="-1032.0" w:type="dxa"/>
        <w:tblLayout w:type="fixed"/>
        <w:tblLook w:val="0400"/>
      </w:tblPr>
      <w:tblGrid>
        <w:gridCol w:w="4531"/>
        <w:gridCol w:w="573"/>
        <w:gridCol w:w="5562"/>
        <w:gridCol w:w="567"/>
        <w:tblGridChange w:id="0">
          <w:tblGrid>
            <w:gridCol w:w="4531"/>
            <w:gridCol w:w="573"/>
            <w:gridCol w:w="5562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Titulaire(s)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LISTE(S) ET NOMS DES CANDIDATS</w:t>
      </w:r>
    </w:p>
    <w:tbl>
      <w:tblPr>
        <w:tblStyle w:val="Table4"/>
        <w:tblW w:w="9062.0" w:type="dxa"/>
        <w:jc w:val="left"/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COLLEGE 03 CADRES </w:t>
      </w:r>
    </w:p>
    <w:tbl>
      <w:tblPr>
        <w:tblStyle w:val="Table5"/>
        <w:tblW w:w="11233.000000000002" w:type="dxa"/>
        <w:jc w:val="left"/>
        <w:tblInd w:w="-1032.0" w:type="dxa"/>
        <w:tblLayout w:type="fixed"/>
        <w:tblLook w:val="0400"/>
      </w:tblPr>
      <w:tblGrid>
        <w:gridCol w:w="4531"/>
        <w:gridCol w:w="573"/>
        <w:gridCol w:w="5562"/>
        <w:gridCol w:w="567"/>
        <w:tblGridChange w:id="0">
          <w:tblGrid>
            <w:gridCol w:w="4531"/>
            <w:gridCol w:w="573"/>
            <w:gridCol w:w="5562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Titulaire(s)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sièges à pourvoir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liste (premier tour)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LISTE(S) ET NOMS DES CANDIDATS</w:t>
      </w:r>
    </w:p>
    <w:tbl>
      <w:tblPr>
        <w:tblStyle w:val="Table6"/>
        <w:tblW w:w="9062.0" w:type="dxa"/>
        <w:jc w:val="left"/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Suppléants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Prénom Nom (H/F)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-490216</wp:posOffset>
          </wp:positionH>
          <wp:positionV relativeFrom="paragraph">
            <wp:posOffset>-201924</wp:posOffset>
          </wp:positionV>
          <wp:extent cx="2451506" cy="647696"/>
          <wp:effectExtent b="0" l="0" r="0" t="0"/>
          <wp:wrapNone/>
          <wp:docPr descr="Une image contenant Police, Graphique, capture d’écran, logo&#10;&#10;Description générée automatiquement" id="1878231079" name="image1.png"/>
          <a:graphic>
            <a:graphicData uri="http://schemas.openxmlformats.org/drawingml/2006/picture">
              <pic:pic>
                <pic:nvPicPr>
                  <pic:cNvPr descr="Une image contenant Police, Graphique, capture d’écran, logo&#10;&#10;Description générée automatiquemen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1506" cy="6476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</w:style>
  <w:style w:type="paragraph" w:styleId="Paragraphedeliste">
    <w:name w:val="List Paragraph"/>
    <w:basedOn w:val="Normal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35zUHKPOhdh5GBD91xvZNmbYA==">CgMxLjA4AHIhMXliZkZtb1hEQnBzR2Q3dnVMTFh4VzhpbldGUTAtRy10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2024-01-02T13:24:00Z</dcterms:created>
  <dc:creator>Lenaig Paillart</dc:creator>
</cp:coreProperties>
</file>